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9648"/>
        <w:gridCol w:w="1656"/>
      </w:tblGrid>
      <w:tr w:rsidR="00CD52B9" w:rsidRPr="00F67EA4" w:rsidTr="006E3207">
        <w:trPr>
          <w:jc w:val="center"/>
        </w:trPr>
        <w:tc>
          <w:tcPr>
            <w:tcW w:w="1656" w:type="dxa"/>
            <w:vAlign w:val="center"/>
          </w:tcPr>
          <w:p w:rsidR="00CD52B9" w:rsidRPr="00F67EA4" w:rsidRDefault="00CD52B9" w:rsidP="00531F45">
            <w:pPr>
              <w:jc w:val="center"/>
              <w:rPr>
                <w:lang w:val="es-ES"/>
              </w:rPr>
            </w:pPr>
            <w:r w:rsidRPr="00F67EA4">
              <w:rPr>
                <w:lang w:val="es-ES"/>
              </w:rPr>
              <w:drawing>
                <wp:inline distT="0" distB="0" distL="0" distR="0" wp14:anchorId="4B7529B7" wp14:editId="68CE289F">
                  <wp:extent cx="914400" cy="914400"/>
                  <wp:effectExtent l="0" t="0" r="0" b="0"/>
                  <wp:docPr id="4" name="Picture 3" descr="Head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eader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vAlign w:val="center"/>
          </w:tcPr>
          <w:p w:rsidR="00CD52B9" w:rsidRPr="00F67EA4" w:rsidRDefault="00697A3C" w:rsidP="00531F45">
            <w:pPr>
              <w:jc w:val="center"/>
              <w:rPr>
                <w:rFonts w:ascii="Georgia" w:hAnsi="Georgia"/>
                <w:color w:val="006600"/>
                <w:sz w:val="28"/>
                <w:lang w:val="es-ES"/>
              </w:rPr>
            </w:pPr>
            <w:r w:rsidRPr="00F67EA4">
              <w:rPr>
                <w:rFonts w:ascii="Georgia" w:hAnsi="Georgia"/>
                <w:color w:val="006600"/>
                <w:sz w:val="28"/>
                <w:lang w:val="es-ES"/>
              </w:rPr>
              <w:t xml:space="preserve">Comité </w:t>
            </w:r>
            <w:r w:rsidR="00531F45" w:rsidRPr="00F67EA4">
              <w:rPr>
                <w:rFonts w:ascii="Georgia" w:hAnsi="Georgia"/>
                <w:color w:val="006600"/>
                <w:sz w:val="28"/>
                <w:lang w:val="es-ES"/>
              </w:rPr>
              <w:t>Ad Hoc</w:t>
            </w:r>
          </w:p>
          <w:p w:rsidR="00531F45" w:rsidRPr="00F67EA4" w:rsidRDefault="00531F45" w:rsidP="00531F45">
            <w:pPr>
              <w:jc w:val="center"/>
              <w:rPr>
                <w:rFonts w:ascii="Georgia" w:hAnsi="Georgia"/>
                <w:color w:val="006600"/>
                <w:sz w:val="28"/>
                <w:lang w:val="es-ES"/>
              </w:rPr>
            </w:pPr>
            <w:r w:rsidRPr="00F67EA4">
              <w:rPr>
                <w:rFonts w:ascii="Georgia" w:hAnsi="Georgia"/>
                <w:color w:val="006600"/>
                <w:sz w:val="28"/>
                <w:lang w:val="es-ES"/>
              </w:rPr>
              <w:t>Recinto Universitario de Mayagüez</w:t>
            </w:r>
          </w:p>
          <w:p w:rsidR="00531F45" w:rsidRPr="00F67EA4" w:rsidRDefault="00531F45" w:rsidP="00531F45">
            <w:pPr>
              <w:jc w:val="center"/>
              <w:rPr>
                <w:rFonts w:ascii="Georgia" w:hAnsi="Georgia"/>
                <w:color w:val="006600"/>
                <w:sz w:val="28"/>
                <w:lang w:val="es-ES"/>
              </w:rPr>
            </w:pPr>
            <w:r w:rsidRPr="00F67EA4">
              <w:rPr>
                <w:rFonts w:ascii="Georgia" w:hAnsi="Georgia"/>
                <w:color w:val="006600"/>
                <w:sz w:val="28"/>
                <w:lang w:val="es-ES"/>
              </w:rPr>
              <w:t>Renovación de Licencia del</w:t>
            </w:r>
          </w:p>
          <w:p w:rsidR="00531F45" w:rsidRPr="00F67EA4" w:rsidRDefault="00531F45" w:rsidP="00531F45">
            <w:pPr>
              <w:jc w:val="center"/>
              <w:rPr>
                <w:rFonts w:ascii="Georgia" w:hAnsi="Georgia"/>
                <w:sz w:val="28"/>
                <w:lang w:val="es-ES"/>
              </w:rPr>
            </w:pPr>
            <w:r w:rsidRPr="00F67EA4">
              <w:rPr>
                <w:rFonts w:ascii="Georgia" w:hAnsi="Georgia"/>
                <w:color w:val="006600"/>
                <w:sz w:val="28"/>
                <w:lang w:val="es-ES"/>
              </w:rPr>
              <w:t>Consejo de Educación de Puerto Rico</w:t>
            </w:r>
          </w:p>
        </w:tc>
        <w:tc>
          <w:tcPr>
            <w:tcW w:w="1656" w:type="dxa"/>
            <w:vAlign w:val="center"/>
          </w:tcPr>
          <w:p w:rsidR="00CD52B9" w:rsidRPr="00F67EA4" w:rsidRDefault="00697A3C" w:rsidP="00531F45">
            <w:pPr>
              <w:jc w:val="center"/>
              <w:rPr>
                <w:lang w:val="es-ES"/>
              </w:rPr>
            </w:pPr>
            <w:r w:rsidRPr="00F67EA4">
              <w:rPr>
                <w:lang w:val="es-ES"/>
              </w:rPr>
              <w:drawing>
                <wp:inline distT="0" distB="0" distL="0" distR="0" wp14:anchorId="47F93F1E" wp14:editId="3FF73631">
                  <wp:extent cx="914400" cy="914400"/>
                  <wp:effectExtent l="0" t="0" r="0" b="0"/>
                  <wp:docPr id="2" name="Picture 2" descr="C:\Users\Antonio\Pictures\AcerPictures\InQuPics\SelloRecin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io\Pictures\AcerPictures\InQuPics\SelloRecin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B95" w:rsidRPr="00F67EA4" w:rsidRDefault="00D54F03">
      <w:pPr>
        <w:rPr>
          <w:rFonts w:ascii="Cambria" w:hAnsi="Cambria"/>
          <w:sz w:val="24"/>
          <w:lang w:val="es-ES"/>
        </w:rPr>
      </w:pPr>
    </w:p>
    <w:p w:rsidR="00531F45" w:rsidRPr="00F67EA4" w:rsidRDefault="006E3207" w:rsidP="006E3207">
      <w:pPr>
        <w:jc w:val="center"/>
        <w:rPr>
          <w:rFonts w:ascii="Cambria" w:hAnsi="Cambria"/>
          <w:sz w:val="24"/>
          <w:lang w:val="es-ES"/>
        </w:rPr>
      </w:pPr>
      <w:r w:rsidRPr="00F67EA4">
        <w:rPr>
          <w:rFonts w:ascii="Cambria" w:hAnsi="Cambria"/>
          <w:sz w:val="28"/>
          <w:lang w:val="es-ES"/>
        </w:rPr>
        <w:t>Cumplimiento de Edificios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718"/>
        <w:gridCol w:w="2070"/>
        <w:gridCol w:w="3159"/>
        <w:gridCol w:w="5229"/>
      </w:tblGrid>
      <w:tr w:rsidR="00EC1A16" w:rsidRPr="00F67EA4" w:rsidTr="002F6762">
        <w:trPr>
          <w:trHeight w:val="576"/>
        </w:trPr>
        <w:tc>
          <w:tcPr>
            <w:tcW w:w="4788" w:type="dxa"/>
            <w:gridSpan w:val="2"/>
            <w:shd w:val="clear" w:color="auto" w:fill="CCFFCC"/>
            <w:vAlign w:val="center"/>
          </w:tcPr>
          <w:p w:rsidR="00EC1A16" w:rsidRPr="00F67EA4" w:rsidRDefault="00EC1A16" w:rsidP="00EC1A16">
            <w:pPr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Edificio:</w:t>
            </w:r>
          </w:p>
        </w:tc>
        <w:bookmarkStart w:id="0" w:name="Text1"/>
        <w:tc>
          <w:tcPr>
            <w:tcW w:w="8388" w:type="dxa"/>
            <w:gridSpan w:val="2"/>
            <w:vAlign w:val="center"/>
          </w:tcPr>
          <w:p w:rsidR="00EC1A16" w:rsidRPr="00F67EA4" w:rsidRDefault="00C14289" w:rsidP="00C14289">
            <w:pPr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bre del edificio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Nombre del edificio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0"/>
          </w:p>
        </w:tc>
      </w:tr>
      <w:tr w:rsidR="00EC1A16" w:rsidRPr="00F67EA4" w:rsidTr="002F6762">
        <w:trPr>
          <w:trHeight w:val="576"/>
        </w:trPr>
        <w:tc>
          <w:tcPr>
            <w:tcW w:w="4788" w:type="dxa"/>
            <w:gridSpan w:val="2"/>
            <w:shd w:val="clear" w:color="auto" w:fill="CCFFCC"/>
            <w:vAlign w:val="center"/>
          </w:tcPr>
          <w:p w:rsidR="00EC1A16" w:rsidRPr="00F67EA4" w:rsidRDefault="00EC1A16">
            <w:pPr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Departamento/Decanato responsable:</w:t>
            </w:r>
          </w:p>
        </w:tc>
        <w:bookmarkStart w:id="1" w:name="Text2"/>
        <w:tc>
          <w:tcPr>
            <w:tcW w:w="8388" w:type="dxa"/>
            <w:gridSpan w:val="2"/>
            <w:vAlign w:val="center"/>
          </w:tcPr>
          <w:p w:rsidR="00EC1A16" w:rsidRPr="00F67EA4" w:rsidRDefault="00C14289" w:rsidP="00C14289">
            <w:pPr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partamento y/o Decanato responsable o &quot;dueño&quot; del edificio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Departamento y/o Decanato responsable o "dueño" del edificio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"/>
          </w:p>
        </w:tc>
      </w:tr>
      <w:tr w:rsidR="00EC1A16" w:rsidRPr="00F67EA4" w:rsidTr="002F6762">
        <w:trPr>
          <w:trHeight w:val="576"/>
        </w:trPr>
        <w:tc>
          <w:tcPr>
            <w:tcW w:w="4788" w:type="dxa"/>
            <w:gridSpan w:val="2"/>
            <w:shd w:val="clear" w:color="auto" w:fill="CCFFCC"/>
            <w:vAlign w:val="center"/>
          </w:tcPr>
          <w:p w:rsidR="00EC1A16" w:rsidRPr="00F67EA4" w:rsidRDefault="00EC1A16">
            <w:pPr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Persona encargada:</w:t>
            </w:r>
          </w:p>
        </w:tc>
        <w:bookmarkStart w:id="2" w:name="Text3"/>
        <w:tc>
          <w:tcPr>
            <w:tcW w:w="8388" w:type="dxa"/>
            <w:gridSpan w:val="2"/>
            <w:vAlign w:val="center"/>
          </w:tcPr>
          <w:p w:rsidR="00EC1A16" w:rsidRPr="00F67EA4" w:rsidRDefault="00C14289" w:rsidP="00C14289">
            <w:pPr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ersona que normalmente se encarga de tramitar los permisos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Persona que normalmente se encarga de tramitar los permisos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2"/>
          </w:p>
        </w:tc>
      </w:tr>
      <w:tr w:rsidR="00F06042" w:rsidRPr="00F67EA4" w:rsidTr="002F6762">
        <w:trPr>
          <w:trHeight w:val="576"/>
        </w:trPr>
        <w:tc>
          <w:tcPr>
            <w:tcW w:w="4788" w:type="dxa"/>
            <w:gridSpan w:val="2"/>
            <w:shd w:val="clear" w:color="auto" w:fill="BFBFBF" w:themeFill="background1" w:themeFillShade="BF"/>
            <w:vAlign w:val="center"/>
          </w:tcPr>
          <w:p w:rsidR="00F06042" w:rsidRPr="00F67EA4" w:rsidRDefault="00F06042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8388" w:type="dxa"/>
            <w:gridSpan w:val="2"/>
            <w:shd w:val="clear" w:color="auto" w:fill="CCFFCC"/>
            <w:vAlign w:val="center"/>
          </w:tcPr>
          <w:p w:rsidR="00F06042" w:rsidRPr="00F67EA4" w:rsidRDefault="00F06042" w:rsidP="00EC1A16">
            <w:pPr>
              <w:jc w:val="center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Fecha de expiración (Sea ésta pasada o futura)</w:t>
            </w:r>
          </w:p>
        </w:tc>
      </w:tr>
      <w:tr w:rsidR="00F06042" w:rsidRPr="00F67EA4" w:rsidTr="002F6762">
        <w:trPr>
          <w:trHeight w:val="576"/>
        </w:trPr>
        <w:tc>
          <w:tcPr>
            <w:tcW w:w="4788" w:type="dxa"/>
            <w:gridSpan w:val="2"/>
            <w:shd w:val="clear" w:color="auto" w:fill="CCFFCC"/>
            <w:vAlign w:val="center"/>
          </w:tcPr>
          <w:p w:rsidR="00F06042" w:rsidRPr="00F67EA4" w:rsidRDefault="00F06042">
            <w:pPr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Permiso Departamento de Bomberos</w:t>
            </w:r>
          </w:p>
        </w:tc>
        <w:bookmarkStart w:id="3" w:name="Text4"/>
        <w:tc>
          <w:tcPr>
            <w:tcW w:w="8388" w:type="dxa"/>
            <w:gridSpan w:val="2"/>
            <w:vAlign w:val="center"/>
          </w:tcPr>
          <w:p w:rsidR="00F06042" w:rsidRPr="00F67EA4" w:rsidRDefault="00F67EA4" w:rsidP="00D6279F">
            <w:pPr>
              <w:tabs>
                <w:tab w:val="right" w:pos="7992"/>
              </w:tabs>
              <w:ind w:left="162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bookmarkStart w:id="4" w:name="_GoBack"/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bookmarkEnd w:id="4"/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3"/>
            <w:r w:rsidR="00D6279F" w:rsidRPr="00F67EA4">
              <w:rPr>
                <w:rFonts w:ascii="Cambria" w:hAnsi="Cambria"/>
                <w:sz w:val="24"/>
                <w:lang w:val="es-ES"/>
              </w:rPr>
              <w:tab/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DC06F8" w:rsidRPr="00F67EA4">
              <w:rPr>
                <w:rFonts w:ascii="Cambria" w:hAnsi="Cambria"/>
                <w:sz w:val="24"/>
                <w:lang w:val="es-ES"/>
              </w:rPr>
              <w:instrText xml:space="preserve"> FORMCHECKBOX </w:instrText>
            </w:r>
            <w:r w:rsidR="00DC06F8" w:rsidRPr="00F67EA4">
              <w:rPr>
                <w:rFonts w:ascii="Cambria" w:hAnsi="Cambria"/>
                <w:sz w:val="24"/>
                <w:lang w:val="es-ES"/>
              </w:rPr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5"/>
            <w:r w:rsidR="00DC06F8" w:rsidRPr="00F67EA4">
              <w:rPr>
                <w:rFonts w:ascii="Cambria" w:hAnsi="Cambria"/>
                <w:sz w:val="24"/>
                <w:lang w:val="es-ES"/>
              </w:rPr>
              <w:t>Expirado</w:t>
            </w:r>
          </w:p>
        </w:tc>
      </w:tr>
      <w:tr w:rsidR="00F06042" w:rsidRPr="00F67EA4" w:rsidTr="002F6762">
        <w:trPr>
          <w:trHeight w:val="576"/>
        </w:trPr>
        <w:tc>
          <w:tcPr>
            <w:tcW w:w="4788" w:type="dxa"/>
            <w:gridSpan w:val="2"/>
            <w:shd w:val="clear" w:color="auto" w:fill="CCFFCC"/>
            <w:vAlign w:val="center"/>
          </w:tcPr>
          <w:p w:rsidR="00F06042" w:rsidRPr="00F67EA4" w:rsidRDefault="00F06042" w:rsidP="002F6762">
            <w:pPr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 xml:space="preserve">Permiso </w:t>
            </w:r>
            <w:r w:rsidR="002F6762" w:rsidRPr="00F67EA4">
              <w:rPr>
                <w:rFonts w:ascii="Cambria" w:hAnsi="Cambria"/>
                <w:b/>
                <w:sz w:val="24"/>
                <w:lang w:val="es-ES"/>
              </w:rPr>
              <w:t>de Sanidad (</w:t>
            </w:r>
            <w:proofErr w:type="spellStart"/>
            <w:r w:rsidRPr="00F67EA4">
              <w:rPr>
                <w:rFonts w:ascii="Cambria" w:hAnsi="Cambria"/>
                <w:b/>
                <w:sz w:val="24"/>
                <w:lang w:val="es-ES"/>
              </w:rPr>
              <w:t>Dep</w:t>
            </w:r>
            <w:r w:rsidR="002F6762" w:rsidRPr="00F67EA4">
              <w:rPr>
                <w:rFonts w:ascii="Cambria" w:hAnsi="Cambria"/>
                <w:b/>
                <w:sz w:val="24"/>
                <w:lang w:val="es-ES"/>
              </w:rPr>
              <w:t>t</w:t>
            </w:r>
            <w:proofErr w:type="spellEnd"/>
            <w:r w:rsidR="002F6762" w:rsidRPr="00F67EA4">
              <w:rPr>
                <w:rFonts w:ascii="Cambria" w:hAnsi="Cambria"/>
                <w:b/>
                <w:sz w:val="24"/>
                <w:lang w:val="es-ES"/>
              </w:rPr>
              <w:t>.</w:t>
            </w:r>
            <w:r w:rsidRPr="00F67EA4">
              <w:rPr>
                <w:rFonts w:ascii="Cambria" w:hAnsi="Cambria"/>
                <w:b/>
                <w:sz w:val="24"/>
                <w:lang w:val="es-ES"/>
              </w:rPr>
              <w:t xml:space="preserve"> de Salud</w:t>
            </w:r>
            <w:r w:rsidR="002F6762" w:rsidRPr="00F67EA4">
              <w:rPr>
                <w:rFonts w:ascii="Cambria" w:hAnsi="Cambria"/>
                <w:b/>
                <w:sz w:val="24"/>
                <w:lang w:val="es-ES"/>
              </w:rPr>
              <w:t>)</w:t>
            </w:r>
          </w:p>
        </w:tc>
        <w:bookmarkStart w:id="6" w:name="Text5"/>
        <w:tc>
          <w:tcPr>
            <w:tcW w:w="8388" w:type="dxa"/>
            <w:gridSpan w:val="2"/>
            <w:vAlign w:val="center"/>
          </w:tcPr>
          <w:p w:rsidR="00F06042" w:rsidRPr="00F67EA4" w:rsidRDefault="00C14289" w:rsidP="00D6279F">
            <w:pPr>
              <w:tabs>
                <w:tab w:val="right" w:pos="7992"/>
              </w:tabs>
              <w:ind w:left="162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6"/>
            <w:r w:rsidR="00D6279F" w:rsidRPr="00F67EA4">
              <w:rPr>
                <w:rFonts w:ascii="Cambria" w:hAnsi="Cambria"/>
                <w:sz w:val="24"/>
                <w:lang w:val="es-ES"/>
              </w:rPr>
              <w:tab/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DC06F8" w:rsidRPr="00F67EA4">
              <w:rPr>
                <w:rFonts w:ascii="Cambria" w:hAnsi="Cambria"/>
                <w:sz w:val="24"/>
                <w:lang w:val="es-ES"/>
              </w:rPr>
              <w:instrText xml:space="preserve"> FORMCHECKBOX </w:instrText>
            </w:r>
            <w:r w:rsidR="00DC06F8" w:rsidRPr="00F67EA4">
              <w:rPr>
                <w:rFonts w:ascii="Cambria" w:hAnsi="Cambria"/>
                <w:sz w:val="24"/>
                <w:lang w:val="es-ES"/>
              </w:rPr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7"/>
            <w:r w:rsidR="00DC06F8" w:rsidRPr="00F67EA4">
              <w:rPr>
                <w:rFonts w:ascii="Cambria" w:hAnsi="Cambria"/>
                <w:sz w:val="24"/>
                <w:lang w:val="es-ES"/>
              </w:rPr>
              <w:t>Expirado</w:t>
            </w:r>
          </w:p>
        </w:tc>
      </w:tr>
      <w:tr w:rsidR="00F06042" w:rsidRPr="00F67EA4" w:rsidTr="002F6762">
        <w:trPr>
          <w:trHeight w:val="576"/>
        </w:trPr>
        <w:tc>
          <w:tcPr>
            <w:tcW w:w="2718" w:type="dxa"/>
            <w:shd w:val="clear" w:color="auto" w:fill="CCFFCC"/>
            <w:vAlign w:val="center"/>
          </w:tcPr>
          <w:p w:rsidR="00F06042" w:rsidRPr="00F67EA4" w:rsidRDefault="00F06042" w:rsidP="00F06042">
            <w:pPr>
              <w:jc w:val="center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Ascensores</w:t>
            </w:r>
          </w:p>
        </w:tc>
        <w:tc>
          <w:tcPr>
            <w:tcW w:w="5229" w:type="dxa"/>
            <w:gridSpan w:val="2"/>
            <w:shd w:val="clear" w:color="auto" w:fill="CCFFCC"/>
            <w:vAlign w:val="center"/>
          </w:tcPr>
          <w:p w:rsidR="00F06042" w:rsidRPr="00F67EA4" w:rsidRDefault="00F06042" w:rsidP="00F06042">
            <w:pPr>
              <w:jc w:val="center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Ubicación</w:t>
            </w:r>
          </w:p>
        </w:tc>
        <w:tc>
          <w:tcPr>
            <w:tcW w:w="5229" w:type="dxa"/>
            <w:shd w:val="clear" w:color="auto" w:fill="CCFFCC"/>
            <w:vAlign w:val="center"/>
          </w:tcPr>
          <w:p w:rsidR="00F06042" w:rsidRPr="00F67EA4" w:rsidRDefault="00F06042" w:rsidP="00F06042">
            <w:pPr>
              <w:jc w:val="center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Fecha de expiración de última inspección</w:t>
            </w:r>
          </w:p>
        </w:tc>
      </w:tr>
      <w:tr w:rsidR="00F06042" w:rsidRPr="00F67EA4" w:rsidTr="002F6762">
        <w:trPr>
          <w:trHeight w:val="576"/>
        </w:trPr>
        <w:tc>
          <w:tcPr>
            <w:tcW w:w="2718" w:type="dxa"/>
            <w:shd w:val="clear" w:color="auto" w:fill="CCFFCC"/>
            <w:vAlign w:val="center"/>
          </w:tcPr>
          <w:p w:rsidR="00F06042" w:rsidRPr="00F67EA4" w:rsidRDefault="00F06042" w:rsidP="00F06042">
            <w:pPr>
              <w:ind w:left="360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Ascensor 1</w:t>
            </w:r>
          </w:p>
        </w:tc>
        <w:tc>
          <w:tcPr>
            <w:tcW w:w="5229" w:type="dxa"/>
            <w:gridSpan w:val="2"/>
            <w:vAlign w:val="center"/>
          </w:tcPr>
          <w:p w:rsidR="00F06042" w:rsidRPr="00F67EA4" w:rsidRDefault="00C14289" w:rsidP="00C14289">
            <w:pPr>
              <w:ind w:left="162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8"/>
          </w:p>
        </w:tc>
        <w:bookmarkStart w:id="9" w:name="Text10"/>
        <w:tc>
          <w:tcPr>
            <w:tcW w:w="5229" w:type="dxa"/>
            <w:vAlign w:val="center"/>
          </w:tcPr>
          <w:p w:rsidR="00F06042" w:rsidRPr="00F67EA4" w:rsidRDefault="00EF3140" w:rsidP="00DC06F8">
            <w:pPr>
              <w:tabs>
                <w:tab w:val="right" w:pos="4833"/>
              </w:tabs>
              <w:ind w:left="158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9"/>
            <w:r w:rsidR="00DC06F8" w:rsidRPr="00F67EA4">
              <w:rPr>
                <w:rFonts w:ascii="Cambria" w:hAnsi="Cambria"/>
                <w:sz w:val="24"/>
                <w:lang w:val="es-ES"/>
              </w:rPr>
              <w:tab/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C06F8" w:rsidRPr="00F67EA4">
              <w:rPr>
                <w:rFonts w:ascii="Cambria" w:hAnsi="Cambria"/>
                <w:sz w:val="24"/>
                <w:lang w:val="es-ES"/>
              </w:rPr>
              <w:instrText xml:space="preserve"> FORMCHECKBOX </w:instrText>
            </w:r>
            <w:r w:rsidR="00DC06F8" w:rsidRPr="00F67EA4">
              <w:rPr>
                <w:rFonts w:ascii="Cambria" w:hAnsi="Cambria"/>
                <w:sz w:val="24"/>
                <w:lang w:val="es-ES"/>
              </w:rPr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0"/>
            <w:r w:rsidR="00DC06F8" w:rsidRPr="00F67EA4">
              <w:rPr>
                <w:rFonts w:ascii="Cambria" w:hAnsi="Cambria"/>
                <w:sz w:val="24"/>
                <w:lang w:val="es-ES"/>
              </w:rPr>
              <w:t>Expirada</w:t>
            </w:r>
          </w:p>
        </w:tc>
      </w:tr>
      <w:tr w:rsidR="00F06042" w:rsidRPr="00F67EA4" w:rsidTr="002F6762">
        <w:trPr>
          <w:trHeight w:val="576"/>
        </w:trPr>
        <w:tc>
          <w:tcPr>
            <w:tcW w:w="2718" w:type="dxa"/>
            <w:shd w:val="clear" w:color="auto" w:fill="CCFFCC"/>
            <w:vAlign w:val="center"/>
          </w:tcPr>
          <w:p w:rsidR="00F06042" w:rsidRPr="00F67EA4" w:rsidRDefault="00F06042" w:rsidP="00F06042">
            <w:pPr>
              <w:ind w:left="360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Ascensor 2</w:t>
            </w:r>
          </w:p>
        </w:tc>
        <w:tc>
          <w:tcPr>
            <w:tcW w:w="5229" w:type="dxa"/>
            <w:gridSpan w:val="2"/>
            <w:vAlign w:val="center"/>
          </w:tcPr>
          <w:p w:rsidR="00F06042" w:rsidRPr="00F67EA4" w:rsidRDefault="00C14289" w:rsidP="00C14289">
            <w:pPr>
              <w:ind w:left="162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1"/>
          </w:p>
        </w:tc>
        <w:bookmarkStart w:id="12" w:name="Text11"/>
        <w:tc>
          <w:tcPr>
            <w:tcW w:w="5229" w:type="dxa"/>
            <w:vAlign w:val="center"/>
          </w:tcPr>
          <w:p w:rsidR="00F06042" w:rsidRPr="00F67EA4" w:rsidRDefault="00EF3140" w:rsidP="00DC06F8">
            <w:pPr>
              <w:tabs>
                <w:tab w:val="right" w:pos="4833"/>
              </w:tabs>
              <w:ind w:left="158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2"/>
            <w:r w:rsidR="00DC06F8" w:rsidRPr="00F67EA4">
              <w:rPr>
                <w:rFonts w:ascii="Cambria" w:hAnsi="Cambria"/>
                <w:sz w:val="24"/>
                <w:lang w:val="es-ES"/>
              </w:rPr>
              <w:tab/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DC06F8" w:rsidRPr="00F67EA4">
              <w:rPr>
                <w:rFonts w:ascii="Cambria" w:hAnsi="Cambria"/>
                <w:sz w:val="24"/>
                <w:lang w:val="es-ES"/>
              </w:rPr>
              <w:instrText xml:space="preserve"> FORMCHECKBOX </w:instrText>
            </w:r>
            <w:r w:rsidR="00DC06F8" w:rsidRPr="00F67EA4">
              <w:rPr>
                <w:rFonts w:ascii="Cambria" w:hAnsi="Cambria"/>
                <w:sz w:val="24"/>
                <w:lang w:val="es-ES"/>
              </w:rPr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3"/>
            <w:r w:rsidR="00DC06F8" w:rsidRPr="00F67EA4">
              <w:rPr>
                <w:rFonts w:ascii="Cambria" w:hAnsi="Cambria"/>
                <w:sz w:val="24"/>
                <w:lang w:val="es-ES"/>
              </w:rPr>
              <w:t>Expirada</w:t>
            </w:r>
          </w:p>
        </w:tc>
      </w:tr>
      <w:tr w:rsidR="00F06042" w:rsidRPr="00F67EA4" w:rsidTr="002F6762">
        <w:trPr>
          <w:trHeight w:val="576"/>
        </w:trPr>
        <w:tc>
          <w:tcPr>
            <w:tcW w:w="2718" w:type="dxa"/>
            <w:shd w:val="clear" w:color="auto" w:fill="CCFFCC"/>
            <w:vAlign w:val="center"/>
          </w:tcPr>
          <w:p w:rsidR="00F06042" w:rsidRPr="00F67EA4" w:rsidRDefault="00F06042" w:rsidP="00F06042">
            <w:pPr>
              <w:ind w:left="360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Ascensor 3</w:t>
            </w:r>
          </w:p>
        </w:tc>
        <w:tc>
          <w:tcPr>
            <w:tcW w:w="5229" w:type="dxa"/>
            <w:gridSpan w:val="2"/>
            <w:vAlign w:val="center"/>
          </w:tcPr>
          <w:p w:rsidR="00F06042" w:rsidRPr="00F67EA4" w:rsidRDefault="00C14289" w:rsidP="00C14289">
            <w:pPr>
              <w:ind w:left="162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4"/>
          </w:p>
        </w:tc>
        <w:bookmarkStart w:id="15" w:name="Text12"/>
        <w:tc>
          <w:tcPr>
            <w:tcW w:w="5229" w:type="dxa"/>
            <w:vAlign w:val="center"/>
          </w:tcPr>
          <w:p w:rsidR="00F06042" w:rsidRPr="00F67EA4" w:rsidRDefault="00EF3140" w:rsidP="00DC06F8">
            <w:pPr>
              <w:tabs>
                <w:tab w:val="right" w:pos="4833"/>
              </w:tabs>
              <w:ind w:left="158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5"/>
            <w:r w:rsidR="00DC06F8" w:rsidRPr="00F67EA4">
              <w:rPr>
                <w:rFonts w:ascii="Cambria" w:hAnsi="Cambria"/>
                <w:sz w:val="24"/>
                <w:lang w:val="es-ES"/>
              </w:rPr>
              <w:tab/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DC06F8" w:rsidRPr="00F67EA4">
              <w:rPr>
                <w:rFonts w:ascii="Cambria" w:hAnsi="Cambria"/>
                <w:sz w:val="24"/>
                <w:lang w:val="es-ES"/>
              </w:rPr>
              <w:instrText xml:space="preserve"> FORMCHECKBOX </w:instrText>
            </w:r>
            <w:r w:rsidR="00DC06F8" w:rsidRPr="00F67EA4">
              <w:rPr>
                <w:rFonts w:ascii="Cambria" w:hAnsi="Cambria"/>
                <w:sz w:val="24"/>
                <w:lang w:val="es-ES"/>
              </w:rPr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6"/>
            <w:r w:rsidR="00DC06F8" w:rsidRPr="00F67EA4">
              <w:rPr>
                <w:rFonts w:ascii="Cambria" w:hAnsi="Cambria"/>
                <w:sz w:val="24"/>
                <w:lang w:val="es-ES"/>
              </w:rPr>
              <w:t>Expirada</w:t>
            </w:r>
          </w:p>
        </w:tc>
      </w:tr>
      <w:tr w:rsidR="00F06042" w:rsidRPr="00F67EA4" w:rsidTr="002F6762">
        <w:trPr>
          <w:trHeight w:val="576"/>
        </w:trPr>
        <w:tc>
          <w:tcPr>
            <w:tcW w:w="2718" w:type="dxa"/>
            <w:shd w:val="clear" w:color="auto" w:fill="CCFFCC"/>
            <w:vAlign w:val="center"/>
          </w:tcPr>
          <w:p w:rsidR="00F06042" w:rsidRPr="00F67EA4" w:rsidRDefault="00F06042" w:rsidP="00F06042">
            <w:pPr>
              <w:ind w:left="360"/>
              <w:rPr>
                <w:rFonts w:ascii="Cambria" w:hAnsi="Cambria"/>
                <w:b/>
                <w:sz w:val="24"/>
                <w:lang w:val="es-ES"/>
              </w:rPr>
            </w:pPr>
            <w:r w:rsidRPr="00F67EA4">
              <w:rPr>
                <w:rFonts w:ascii="Cambria" w:hAnsi="Cambria"/>
                <w:b/>
                <w:sz w:val="24"/>
                <w:lang w:val="es-ES"/>
              </w:rPr>
              <w:t>Ascensor 4</w:t>
            </w:r>
          </w:p>
        </w:tc>
        <w:tc>
          <w:tcPr>
            <w:tcW w:w="5229" w:type="dxa"/>
            <w:gridSpan w:val="2"/>
            <w:vAlign w:val="center"/>
          </w:tcPr>
          <w:p w:rsidR="00F06042" w:rsidRPr="00F67EA4" w:rsidRDefault="00C14289" w:rsidP="00C14289">
            <w:pPr>
              <w:ind w:left="162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7"/>
          </w:p>
        </w:tc>
        <w:bookmarkStart w:id="18" w:name="Text13"/>
        <w:tc>
          <w:tcPr>
            <w:tcW w:w="5229" w:type="dxa"/>
            <w:vAlign w:val="center"/>
          </w:tcPr>
          <w:p w:rsidR="00F06042" w:rsidRPr="00F67EA4" w:rsidRDefault="00EF3140" w:rsidP="00DC06F8">
            <w:pPr>
              <w:tabs>
                <w:tab w:val="right" w:pos="4833"/>
              </w:tabs>
              <w:ind w:left="158"/>
              <w:rPr>
                <w:rFonts w:ascii="Cambria" w:hAnsi="Cambria"/>
                <w:sz w:val="24"/>
                <w:lang w:val="es-ES"/>
              </w:rPr>
            </w:pPr>
            <w:r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67EA4">
              <w:rPr>
                <w:rFonts w:ascii="Cambria" w:hAnsi="Cambria"/>
                <w:sz w:val="24"/>
                <w:lang w:val="es-ES"/>
              </w:rPr>
              <w:instrText xml:space="preserve"> FORMTEXT </w:instrText>
            </w:r>
            <w:r w:rsidRPr="00F67EA4">
              <w:rPr>
                <w:rFonts w:ascii="Cambria" w:hAnsi="Cambria"/>
                <w:sz w:val="24"/>
                <w:lang w:val="es-ES"/>
              </w:rPr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separate"/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t> </w:t>
            </w:r>
            <w:r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8"/>
            <w:r w:rsidR="00DC06F8" w:rsidRPr="00F67EA4">
              <w:rPr>
                <w:rFonts w:ascii="Cambria" w:hAnsi="Cambria"/>
                <w:sz w:val="24"/>
                <w:lang w:val="es-ES"/>
              </w:rPr>
              <w:tab/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DC06F8" w:rsidRPr="00F67EA4">
              <w:rPr>
                <w:rFonts w:ascii="Cambria" w:hAnsi="Cambria"/>
                <w:sz w:val="24"/>
                <w:lang w:val="es-ES"/>
              </w:rPr>
              <w:instrText xml:space="preserve"> FORMCHECKBOX </w:instrText>
            </w:r>
            <w:r w:rsidR="00DC06F8" w:rsidRPr="00F67EA4">
              <w:rPr>
                <w:rFonts w:ascii="Cambria" w:hAnsi="Cambria"/>
                <w:sz w:val="24"/>
                <w:lang w:val="es-ES"/>
              </w:rPr>
            </w:r>
            <w:r w:rsidR="00DC06F8" w:rsidRPr="00F67EA4">
              <w:rPr>
                <w:rFonts w:ascii="Cambria" w:hAnsi="Cambria"/>
                <w:sz w:val="24"/>
                <w:lang w:val="es-ES"/>
              </w:rPr>
              <w:fldChar w:fldCharType="end"/>
            </w:r>
            <w:bookmarkEnd w:id="19"/>
            <w:r w:rsidR="00DC06F8" w:rsidRPr="00F67EA4">
              <w:rPr>
                <w:rFonts w:ascii="Cambria" w:hAnsi="Cambria"/>
                <w:sz w:val="24"/>
                <w:lang w:val="es-ES"/>
              </w:rPr>
              <w:t>Expirada</w:t>
            </w:r>
          </w:p>
        </w:tc>
      </w:tr>
    </w:tbl>
    <w:p w:rsidR="00F06042" w:rsidRPr="00F67EA4" w:rsidRDefault="00F06042">
      <w:pPr>
        <w:rPr>
          <w:rFonts w:ascii="Cambria" w:hAnsi="Cambria"/>
          <w:sz w:val="24"/>
          <w:lang w:val="es-ES"/>
        </w:rPr>
      </w:pPr>
    </w:p>
    <w:sectPr w:rsidR="00F06042" w:rsidRPr="00F67EA4" w:rsidSect="006E32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aTmLnJLqTuZWNSqT7vNwAJ+aUI=" w:salt="uXiq7OqDxgIWrgnZX36b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9"/>
    <w:rsid w:val="00123193"/>
    <w:rsid w:val="002F6762"/>
    <w:rsid w:val="003E5138"/>
    <w:rsid w:val="00531F45"/>
    <w:rsid w:val="0062150F"/>
    <w:rsid w:val="00697A3C"/>
    <w:rsid w:val="006E3207"/>
    <w:rsid w:val="007A689E"/>
    <w:rsid w:val="00BB4427"/>
    <w:rsid w:val="00C14289"/>
    <w:rsid w:val="00CD52B9"/>
    <w:rsid w:val="00CF4763"/>
    <w:rsid w:val="00D54F03"/>
    <w:rsid w:val="00D6279F"/>
    <w:rsid w:val="00DC06F8"/>
    <w:rsid w:val="00EC1A16"/>
    <w:rsid w:val="00EF3140"/>
    <w:rsid w:val="00F06042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L. Antonio Estévez</dc:creator>
  <cp:lastModifiedBy>Dr. L. Antonio Estévez</cp:lastModifiedBy>
  <cp:revision>8</cp:revision>
  <dcterms:created xsi:type="dcterms:W3CDTF">2013-03-04T02:52:00Z</dcterms:created>
  <dcterms:modified xsi:type="dcterms:W3CDTF">2013-03-04T04:06:00Z</dcterms:modified>
</cp:coreProperties>
</file>