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92" w:rsidRPr="00B42E37" w:rsidRDefault="00B42E37">
      <w:pPr>
        <w:rPr>
          <w:b/>
          <w:lang w:val="es-ES_tradnl"/>
        </w:rPr>
      </w:pPr>
      <w:bookmarkStart w:id="0" w:name="_GoBack"/>
      <w:bookmarkEnd w:id="0"/>
      <w:r w:rsidRPr="00B42E37">
        <w:rPr>
          <w:b/>
          <w:lang w:val="es-ES_tradnl"/>
        </w:rPr>
        <w:t>Protocolo de electroforesis</w:t>
      </w:r>
    </w:p>
    <w:p w:rsidR="00B42E37" w:rsidRPr="00394DAF" w:rsidRDefault="00394DAF" w:rsidP="00394DAF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El protocolo de preparación de gel es para DOS geles</w:t>
      </w:r>
    </w:p>
    <w:p w:rsidR="00B42E37" w:rsidRDefault="00B42E37" w:rsidP="00B42E37">
      <w:pPr>
        <w:pStyle w:val="ListParagraph"/>
        <w:numPr>
          <w:ilvl w:val="0"/>
          <w:numId w:val="1"/>
        </w:numPr>
        <w:rPr>
          <w:lang w:val="es-ES_tradnl"/>
        </w:rPr>
      </w:pPr>
      <w:r w:rsidRPr="00B42E37">
        <w:rPr>
          <w:lang w:val="es-ES_tradnl"/>
        </w:rPr>
        <w:t xml:space="preserve">Preparar una gel de agarosa 0.7% con </w:t>
      </w:r>
      <w:r w:rsidR="00394DAF">
        <w:rPr>
          <w:lang w:val="es-ES_tradnl"/>
        </w:rPr>
        <w:t xml:space="preserve">Buffer </w:t>
      </w:r>
      <w:r w:rsidRPr="00B42E37">
        <w:rPr>
          <w:lang w:val="es-ES_tradnl"/>
        </w:rPr>
        <w:t>TBE 1X.</w:t>
      </w:r>
    </w:p>
    <w:p w:rsidR="00B42E37" w:rsidRDefault="00D51F04" w:rsidP="00B42E37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Añadir 0.7 g de agarosa por cada 100 </w:t>
      </w:r>
      <w:proofErr w:type="spellStart"/>
      <w:r>
        <w:rPr>
          <w:lang w:val="es-ES_tradnl"/>
        </w:rPr>
        <w:t>mL</w:t>
      </w:r>
      <w:proofErr w:type="spellEnd"/>
      <w:r>
        <w:rPr>
          <w:lang w:val="es-ES_tradnl"/>
        </w:rPr>
        <w:t xml:space="preserve"> de TBE 1X en un frasc</w:t>
      </w:r>
      <w:r w:rsidR="00394DAF">
        <w:rPr>
          <w:lang w:val="es-ES_tradnl"/>
        </w:rPr>
        <w:t>o y disolver por completo (</w:t>
      </w:r>
      <w:r w:rsidR="00DC0CED">
        <w:rPr>
          <w:lang w:val="es-ES_tradnl"/>
        </w:rPr>
        <w:t>en un “</w:t>
      </w:r>
      <w:proofErr w:type="spellStart"/>
      <w:r w:rsidR="00DC0CED">
        <w:rPr>
          <w:lang w:val="es-ES_tradnl"/>
        </w:rPr>
        <w:t>hot</w:t>
      </w:r>
      <w:proofErr w:type="spellEnd"/>
      <w:r w:rsidR="00DC0CED">
        <w:rPr>
          <w:lang w:val="es-ES_tradnl"/>
        </w:rPr>
        <w:t xml:space="preserve"> </w:t>
      </w:r>
      <w:proofErr w:type="spellStart"/>
      <w:r w:rsidR="00DC0CED">
        <w:rPr>
          <w:lang w:val="es-ES_tradnl"/>
        </w:rPr>
        <w:t>plate</w:t>
      </w:r>
      <w:proofErr w:type="spellEnd"/>
      <w:r w:rsidR="00DC0CED">
        <w:rPr>
          <w:lang w:val="es-ES_tradnl"/>
        </w:rPr>
        <w:t>”</w:t>
      </w:r>
      <w:r>
        <w:rPr>
          <w:lang w:val="es-ES_tradnl"/>
        </w:rPr>
        <w:t>).</w:t>
      </w:r>
    </w:p>
    <w:p w:rsidR="00D51F04" w:rsidRDefault="00AD52D5" w:rsidP="00AD52D5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Coloca una peinilla en el centro de la cámara de electroforesis y v</w:t>
      </w:r>
      <w:r w:rsidR="00D51F04" w:rsidRPr="00AD52D5">
        <w:rPr>
          <w:lang w:val="es-ES_tradnl"/>
        </w:rPr>
        <w:t xml:space="preserve">erter el contenido del frasco (aproximadamente 35 </w:t>
      </w:r>
      <w:proofErr w:type="spellStart"/>
      <w:r w:rsidR="00D51F04" w:rsidRPr="00AD52D5">
        <w:rPr>
          <w:lang w:val="es-ES_tradnl"/>
        </w:rPr>
        <w:t>mL</w:t>
      </w:r>
      <w:proofErr w:type="spellEnd"/>
      <w:r w:rsidR="00D51F04" w:rsidRPr="00AD52D5">
        <w:rPr>
          <w:lang w:val="es-ES_tradnl"/>
        </w:rPr>
        <w:t>)</w:t>
      </w:r>
      <w:r>
        <w:rPr>
          <w:lang w:val="es-ES_tradnl"/>
        </w:rPr>
        <w:t>. E</w:t>
      </w:r>
      <w:r w:rsidR="00D51F04" w:rsidRPr="00AD52D5">
        <w:rPr>
          <w:lang w:val="es-ES_tradnl"/>
        </w:rPr>
        <w:t>sperar</w:t>
      </w:r>
      <w:r>
        <w:rPr>
          <w:lang w:val="es-ES_tradnl"/>
        </w:rPr>
        <w:t xml:space="preserve"> que solidifique y remover la peinilla cuidadosamente.</w:t>
      </w:r>
    </w:p>
    <w:p w:rsidR="00394DAF" w:rsidRDefault="00394DAF" w:rsidP="00394DAF">
      <w:pPr>
        <w:pStyle w:val="ListParagraph"/>
        <w:ind w:left="1440"/>
        <w:rPr>
          <w:lang w:val="es-ES_tradnl"/>
        </w:rPr>
      </w:pPr>
      <w:r>
        <w:rPr>
          <w:lang w:val="es-ES_tradnl"/>
        </w:rPr>
        <w:t>Importante</w:t>
      </w:r>
      <w:proofErr w:type="gramStart"/>
      <w:r>
        <w:rPr>
          <w:lang w:val="es-ES_tradnl"/>
        </w:rPr>
        <w:t>!</w:t>
      </w:r>
      <w:proofErr w:type="gramEnd"/>
      <w:r>
        <w:rPr>
          <w:lang w:val="es-ES_tradnl"/>
        </w:rPr>
        <w:t xml:space="preserve"> Haber cubierto bien con tape los extremos de la cámara.</w:t>
      </w:r>
    </w:p>
    <w:p w:rsidR="00AD52D5" w:rsidRDefault="00AD52D5" w:rsidP="00AD52D5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Añadir TBE 1X a la cámara</w:t>
      </w:r>
      <w:r w:rsidR="00DC0CED">
        <w:rPr>
          <w:lang w:val="es-ES_tradnl"/>
        </w:rPr>
        <w:t xml:space="preserve"> (aproximadamente 400 </w:t>
      </w:r>
      <w:proofErr w:type="spellStart"/>
      <w:r w:rsidR="00DC0CED">
        <w:rPr>
          <w:lang w:val="es-ES_tradnl"/>
        </w:rPr>
        <w:t>mL</w:t>
      </w:r>
      <w:proofErr w:type="spellEnd"/>
      <w:r w:rsidR="00DC0CED">
        <w:rPr>
          <w:lang w:val="es-ES_tradnl"/>
        </w:rPr>
        <w:t>)</w:t>
      </w:r>
      <w:r>
        <w:rPr>
          <w:lang w:val="es-ES_tradnl"/>
        </w:rPr>
        <w:t>.</w:t>
      </w:r>
    </w:p>
    <w:p w:rsidR="00394DAF" w:rsidRPr="00AD52D5" w:rsidRDefault="00394DAF" w:rsidP="00AD52D5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Dejar solidificar el gel y luego sacar tape, bajar los bordes (para cámara </w:t>
      </w:r>
      <w:proofErr w:type="spellStart"/>
      <w:r>
        <w:rPr>
          <w:lang w:val="es-ES_tradnl"/>
        </w:rPr>
        <w:t>fotodyne</w:t>
      </w:r>
      <w:proofErr w:type="spellEnd"/>
      <w:r>
        <w:rPr>
          <w:lang w:val="es-ES_tradnl"/>
        </w:rPr>
        <w:t>) y colocar en la cámara.</w:t>
      </w:r>
    </w:p>
    <w:p w:rsidR="00B42E37" w:rsidRDefault="00AD52D5" w:rsidP="00B42E37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Preparar </w:t>
      </w:r>
      <w:r w:rsidR="00394DAF">
        <w:rPr>
          <w:lang w:val="es-ES_tradnl"/>
        </w:rPr>
        <w:t>las muestras</w:t>
      </w:r>
      <w:r>
        <w:rPr>
          <w:lang w:val="es-ES_tradnl"/>
        </w:rPr>
        <w:t xml:space="preserve"> y cargarlas en </w:t>
      </w: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gel.</w:t>
      </w:r>
    </w:p>
    <w:p w:rsidR="00AD52D5" w:rsidRDefault="00AD52D5" w:rsidP="00AD52D5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Sobre un pedazo de parafina, añadir 12 </w:t>
      </w:r>
      <w:proofErr w:type="spellStart"/>
      <w:r>
        <w:rPr>
          <w:lang w:val="es-ES_tradnl"/>
        </w:rPr>
        <w:t>uL</w:t>
      </w:r>
      <w:proofErr w:type="spellEnd"/>
      <w:r>
        <w:rPr>
          <w:lang w:val="es-ES_tradnl"/>
        </w:rPr>
        <w:t xml:space="preserve"> de glicerol  50% (está rotulado como G en los microtubos)</w:t>
      </w:r>
    </w:p>
    <w:p w:rsidR="00AD52D5" w:rsidRDefault="00AD52D5" w:rsidP="00AD52D5">
      <w:pPr>
        <w:pStyle w:val="ListParagraph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Sobre la parafina mezclar 8 </w:t>
      </w:r>
      <w:proofErr w:type="spellStart"/>
      <w:r>
        <w:rPr>
          <w:lang w:val="es-ES_tradnl"/>
        </w:rPr>
        <w:t>uL</w:t>
      </w:r>
      <w:proofErr w:type="spellEnd"/>
      <w:r>
        <w:rPr>
          <w:lang w:val="es-ES_tradnl"/>
        </w:rPr>
        <w:t xml:space="preserve"> de cada tinte con 12 </w:t>
      </w:r>
      <w:proofErr w:type="spellStart"/>
      <w:r>
        <w:rPr>
          <w:lang w:val="es-ES_tradnl"/>
        </w:rPr>
        <w:t>uL</w:t>
      </w:r>
      <w:proofErr w:type="spellEnd"/>
      <w:r>
        <w:rPr>
          <w:lang w:val="es-ES_tradnl"/>
        </w:rPr>
        <w:t xml:space="preserve"> de glicerol</w:t>
      </w:r>
      <w:r w:rsidR="00394DAF">
        <w:rPr>
          <w:lang w:val="es-ES_tradnl"/>
        </w:rPr>
        <w:t xml:space="preserve">. </w:t>
      </w:r>
      <w:r>
        <w:rPr>
          <w:lang w:val="es-ES_tradnl"/>
        </w:rPr>
        <w:t>cargar</w:t>
      </w:r>
      <w:r w:rsidR="00394DAF">
        <w:rPr>
          <w:lang w:val="es-ES_tradnl"/>
        </w:rPr>
        <w:t xml:space="preserve"> 5uL de c/u e</w:t>
      </w:r>
      <w:r>
        <w:rPr>
          <w:lang w:val="es-ES_tradnl"/>
        </w:rPr>
        <w:t xml:space="preserve">n </w:t>
      </w: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gel.</w:t>
      </w:r>
      <w:r w:rsidR="00394DAF">
        <w:rPr>
          <w:lang w:val="es-ES_tradnl"/>
        </w:rPr>
        <w:t xml:space="preserve"> c/u da para dos cargadas, use las 8 fosas.</w:t>
      </w:r>
      <w:r>
        <w:rPr>
          <w:lang w:val="es-ES_tradnl"/>
        </w:rPr>
        <w:t xml:space="preserve"> </w:t>
      </w:r>
    </w:p>
    <w:p w:rsidR="00AD52D5" w:rsidRDefault="00AD52D5" w:rsidP="00AD52D5">
      <w:pPr>
        <w:pStyle w:val="ListParagraph"/>
        <w:numPr>
          <w:ilvl w:val="2"/>
          <w:numId w:val="1"/>
        </w:numPr>
        <w:rPr>
          <w:lang w:val="es-ES_tradnl"/>
        </w:rPr>
      </w:pPr>
      <w:r>
        <w:rPr>
          <w:lang w:val="es-ES_tradnl"/>
        </w:rPr>
        <w:t>S: safranina</w:t>
      </w:r>
    </w:p>
    <w:p w:rsidR="00394DAF" w:rsidRDefault="00394DAF" w:rsidP="00AD52D5">
      <w:pPr>
        <w:pStyle w:val="ListParagraph"/>
        <w:numPr>
          <w:ilvl w:val="2"/>
          <w:numId w:val="1"/>
        </w:numPr>
        <w:rPr>
          <w:lang w:val="es-ES_tradnl"/>
        </w:rPr>
      </w:pPr>
      <w:r w:rsidRPr="00394DAF">
        <w:rPr>
          <w:lang w:val="es-ES_tradnl"/>
        </w:rPr>
        <w:t>A</w:t>
      </w:r>
      <w:r w:rsidR="00AD52D5" w:rsidRPr="00394DAF">
        <w:rPr>
          <w:lang w:val="es-ES_tradnl"/>
        </w:rPr>
        <w:t xml:space="preserve">: </w:t>
      </w:r>
      <w:r w:rsidRPr="00394DAF">
        <w:rPr>
          <w:lang w:val="es-ES_tradnl"/>
        </w:rPr>
        <w:t>Azul de metileno</w:t>
      </w:r>
    </w:p>
    <w:p w:rsidR="00AD52D5" w:rsidRPr="00394DAF" w:rsidRDefault="00394DAF" w:rsidP="00AD52D5">
      <w:pPr>
        <w:pStyle w:val="ListParagraph"/>
        <w:numPr>
          <w:ilvl w:val="2"/>
          <w:numId w:val="1"/>
        </w:numPr>
        <w:rPr>
          <w:lang w:val="es-ES_tradnl"/>
        </w:rPr>
      </w:pPr>
      <w:r w:rsidRPr="00394DAF">
        <w:rPr>
          <w:lang w:val="es-ES_tradnl"/>
        </w:rPr>
        <w:t>V</w:t>
      </w:r>
      <w:r w:rsidR="00AD52D5" w:rsidRPr="00394DAF">
        <w:rPr>
          <w:lang w:val="es-ES_tradnl"/>
        </w:rPr>
        <w:t>: Cristal violeta</w:t>
      </w:r>
    </w:p>
    <w:p w:rsidR="00AD52D5" w:rsidRDefault="00AD52D5" w:rsidP="00AD52D5">
      <w:pPr>
        <w:pStyle w:val="ListParagraph"/>
        <w:numPr>
          <w:ilvl w:val="2"/>
          <w:numId w:val="1"/>
        </w:numPr>
        <w:rPr>
          <w:lang w:val="es-ES_tradnl"/>
        </w:rPr>
      </w:pPr>
      <w:r>
        <w:rPr>
          <w:lang w:val="es-ES_tradnl"/>
        </w:rPr>
        <w:t>M: Mezcla de todos los tintes en proporción 1:1:1</w:t>
      </w:r>
    </w:p>
    <w:p w:rsidR="00AD52D5" w:rsidRDefault="00AD52D5" w:rsidP="00AD52D5">
      <w:pPr>
        <w:pStyle w:val="ListParagraph"/>
        <w:ind w:left="1440"/>
        <w:rPr>
          <w:lang w:val="es-ES_tradnl"/>
        </w:rPr>
      </w:pPr>
    </w:p>
    <w:p w:rsidR="00B42E37" w:rsidRDefault="00AD52D5" w:rsidP="00B42E37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Tapar la cámara, conectarla a la fuente </w:t>
      </w:r>
      <w:r w:rsidR="00DC0CED">
        <w:rPr>
          <w:lang w:val="es-ES_tradnl"/>
        </w:rPr>
        <w:t>de poder “</w:t>
      </w:r>
      <w:proofErr w:type="spellStart"/>
      <w:r w:rsidR="00DC0CED">
        <w:rPr>
          <w:lang w:val="es-ES_tradnl"/>
        </w:rPr>
        <w:t>power</w:t>
      </w:r>
      <w:proofErr w:type="spellEnd"/>
      <w:r w:rsidR="00DC0CED">
        <w:rPr>
          <w:lang w:val="es-ES_tradnl"/>
        </w:rPr>
        <w:t xml:space="preserve"> </w:t>
      </w:r>
      <w:proofErr w:type="spellStart"/>
      <w:r w:rsidR="00DC0CED">
        <w:rPr>
          <w:lang w:val="es-ES_tradnl"/>
        </w:rPr>
        <w:t>supply</w:t>
      </w:r>
      <w:proofErr w:type="spellEnd"/>
      <w:r w:rsidR="00DC0CED">
        <w:rPr>
          <w:lang w:val="es-ES_tradnl"/>
        </w:rPr>
        <w:t>” y correr</w:t>
      </w:r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gel </w:t>
      </w:r>
      <w:r w:rsidR="00394DAF">
        <w:rPr>
          <w:lang w:val="es-ES_tradnl"/>
        </w:rPr>
        <w:t xml:space="preserve">cerca </w:t>
      </w:r>
      <w:r>
        <w:rPr>
          <w:lang w:val="es-ES_tradnl"/>
        </w:rPr>
        <w:t>a 100 V por 30 minutos.</w:t>
      </w:r>
    </w:p>
    <w:p w:rsidR="00DC0CED" w:rsidRPr="00DC0CED" w:rsidRDefault="00DC0CED" w:rsidP="00B42E37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Observar la migración de las bandas, colocando la gel sobre un “UV light” o sobre un cristal. Las bandas se ven mejor si se le coloca un papel debajo del cristal.</w:t>
      </w:r>
    </w:p>
    <w:sectPr w:rsidR="00DC0CED" w:rsidRPr="00DC0CED" w:rsidSect="003E4F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6C"/>
    <w:multiLevelType w:val="hybridMultilevel"/>
    <w:tmpl w:val="F0CC7BC8"/>
    <w:lvl w:ilvl="0" w:tplc="B3FC4BF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2DBD"/>
    <w:multiLevelType w:val="hybridMultilevel"/>
    <w:tmpl w:val="FE8E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2E37"/>
    <w:rsid w:val="00394DAF"/>
    <w:rsid w:val="003E4F68"/>
    <w:rsid w:val="00657BAD"/>
    <w:rsid w:val="00843692"/>
    <w:rsid w:val="00AD52D5"/>
    <w:rsid w:val="00B42E37"/>
    <w:rsid w:val="00BA5A15"/>
    <w:rsid w:val="00D51F04"/>
    <w:rsid w:val="00DC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M. del Valle Perez</dc:creator>
  <cp:keywords/>
  <dc:description/>
  <cp:lastModifiedBy>jeanine.velez</cp:lastModifiedBy>
  <cp:revision>2</cp:revision>
  <cp:lastPrinted>2018-10-16T20:02:00Z</cp:lastPrinted>
  <dcterms:created xsi:type="dcterms:W3CDTF">2018-10-17T16:06:00Z</dcterms:created>
  <dcterms:modified xsi:type="dcterms:W3CDTF">2018-10-17T16:06:00Z</dcterms:modified>
</cp:coreProperties>
</file>